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03C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57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STRENGTH OF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720"/>
        <w:gridCol w:w="6930"/>
        <w:gridCol w:w="1170"/>
        <w:gridCol w:w="950"/>
      </w:tblGrid>
      <w:tr w:rsidR="008C7BA2" w:rsidRPr="004725CA" w:rsidTr="00E45720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C7BA2" w:rsidRPr="008C7BA2" w:rsidRDefault="00E45720" w:rsidP="00E45720">
            <w:pPr>
              <w:rPr>
                <w:b/>
              </w:rPr>
            </w:pPr>
            <w:r>
              <w:rPr>
                <w:b/>
              </w:rPr>
              <w:t>Sub Div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666B1" w:rsidRDefault="00F666B1" w:rsidP="00F666B1">
            <w:pPr>
              <w:jc w:val="both"/>
            </w:pPr>
            <w:r>
              <w:t>A beam of length 6 m is simply supported at its ends and carries two point loads of 48 kN and 40 kN at a distance of 1 m and 3 m respectively from the left support</w:t>
            </w:r>
            <w:r w:rsidRPr="0097796E">
              <w:t>.</w:t>
            </w:r>
            <w:r>
              <w:t xml:space="preserve"> Find:</w:t>
            </w:r>
          </w:p>
          <w:p w:rsidR="00F666B1" w:rsidRDefault="00F666B1" w:rsidP="000175E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Deflection under each load.</w:t>
            </w:r>
            <w:r>
              <w:tab/>
            </w:r>
            <w:r>
              <w:tab/>
            </w:r>
          </w:p>
          <w:p w:rsidR="00F666B1" w:rsidRDefault="00F666B1" w:rsidP="000175EF">
            <w:pPr>
              <w:pStyle w:val="ListParagraph"/>
              <w:numPr>
                <w:ilvl w:val="0"/>
                <w:numId w:val="6"/>
              </w:numPr>
            </w:pPr>
            <w:r>
              <w:t>Maximum deflection.</w:t>
            </w:r>
          </w:p>
          <w:p w:rsidR="00F666B1" w:rsidRDefault="00F666B1" w:rsidP="000175EF">
            <w:pPr>
              <w:pStyle w:val="ListParagraph"/>
              <w:numPr>
                <w:ilvl w:val="0"/>
                <w:numId w:val="6"/>
              </w:numPr>
            </w:pPr>
            <w:r>
              <w:t>The point at which maximum deflection occurs.</w:t>
            </w:r>
          </w:p>
          <w:p w:rsidR="00774D30" w:rsidRPr="00EF5853" w:rsidRDefault="00F666B1" w:rsidP="00962BC5">
            <w:pPr>
              <w:jc w:val="both"/>
            </w:pPr>
            <w:r>
              <w:t>Given E = 2 x 10</w:t>
            </w:r>
            <w:r w:rsidRPr="00156FC3">
              <w:rPr>
                <w:vertAlign w:val="superscript"/>
              </w:rPr>
              <w:t>5</w:t>
            </w:r>
            <w:r>
              <w:t xml:space="preserve"> N/mm</w:t>
            </w:r>
            <w:r w:rsidRPr="00156FC3">
              <w:rPr>
                <w:vertAlign w:val="superscript"/>
              </w:rPr>
              <w:t>2</w:t>
            </w:r>
            <w:r>
              <w:t xml:space="preserve"> and I = 85 x 10</w:t>
            </w:r>
            <w:r w:rsidRPr="00156FC3">
              <w:rPr>
                <w:vertAlign w:val="superscript"/>
              </w:rPr>
              <w:t>6</w:t>
            </w:r>
            <w:r>
              <w:t xml:space="preserve"> mm</w:t>
            </w:r>
            <w:r w:rsidRPr="00156FC3">
              <w:rPr>
                <w:vertAlign w:val="superscript"/>
              </w:rPr>
              <w:t>4</w:t>
            </w:r>
            <w:r>
              <w:t>. Use Macaulay’s method.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bookmarkStart w:id="0" w:name="_GoBack"/>
            <w:bookmarkEnd w:id="0"/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8C7BA2" w:rsidRPr="00EF5853" w:rsidTr="00332C4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74D30" w:rsidRDefault="00774D30" w:rsidP="00F666B1">
            <w:pPr>
              <w:ind w:left="33" w:hanging="33"/>
              <w:jc w:val="both"/>
            </w:pPr>
            <w:r>
              <w:t xml:space="preserve">A cantilever 2 m long carries a concentrated load of 15 </w:t>
            </w:r>
            <w:proofErr w:type="spellStart"/>
            <w:r w:rsidR="002C5169">
              <w:t>k</w:t>
            </w:r>
            <w:r>
              <w:t>N</w:t>
            </w:r>
            <w:proofErr w:type="spellEnd"/>
            <w:r>
              <w:t xml:space="preserve"> at 1m from the fixed end and a load of 10 </w:t>
            </w:r>
            <w:proofErr w:type="spellStart"/>
            <w:r w:rsidR="002C5169">
              <w:t>k</w:t>
            </w:r>
            <w:r>
              <w:t>N</w:t>
            </w:r>
            <w:proofErr w:type="spellEnd"/>
            <w:r>
              <w:t xml:space="preserve"> at the free end. Determine the deflection at the free end. Use conjugate beam method.</w:t>
            </w:r>
          </w:p>
          <w:p w:rsidR="008C7BA2" w:rsidRPr="00EF5853" w:rsidRDefault="00774D30" w:rsidP="00F666B1">
            <w:pPr>
              <w:ind w:left="33" w:hanging="33"/>
              <w:jc w:val="both"/>
            </w:pPr>
            <w:r>
              <w:t>Assume E= 2x10</w:t>
            </w:r>
            <w:r>
              <w:rPr>
                <w:vertAlign w:val="superscript"/>
              </w:rPr>
              <w:t>5</w:t>
            </w:r>
            <w:r>
              <w:t xml:space="preserve"> N/mm</w:t>
            </w:r>
            <w:r>
              <w:rPr>
                <w:vertAlign w:val="superscript"/>
              </w:rPr>
              <w:t>2</w:t>
            </w:r>
            <w:r>
              <w:t>, I=15x10</w:t>
            </w:r>
            <w:r>
              <w:rPr>
                <w:vertAlign w:val="superscript"/>
              </w:rPr>
              <w:t>6</w:t>
            </w:r>
            <w:r>
              <w:t xml:space="preserve"> mm</w:t>
            </w:r>
            <w:r>
              <w:rPr>
                <w:vertAlign w:val="superscript"/>
              </w:rPr>
              <w:t>4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D85619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E45720" w:rsidP="008C7BA2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1B14D0" w:rsidP="00E45720">
            <w:pPr>
              <w:jc w:val="both"/>
            </w:pPr>
            <w:r>
              <w:t>A  continuous  beam  ABC  of  uniform  section,  with span  AB  and  BC  as  4m  each</w:t>
            </w:r>
            <w:r w:rsidR="00F666B1">
              <w:t>,  is  fixed  at  A  and  simpl</w:t>
            </w:r>
            <w:r>
              <w:t xml:space="preserve">ysupported at B and C. the beam AB is carrying a uniformly distributed load of 5 kN/m. Span BC carries  a </w:t>
            </w:r>
            <w:r w:rsidR="008F57C8">
              <w:t>point load</w:t>
            </w:r>
            <w:r>
              <w:t xml:space="preserve"> of 4 kN at a distance 3m from point B. Find  the support moments and reactions. Draw the shear force andbending moment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B14D0" w:rsidP="00193F27">
            <w:pPr>
              <w:jc w:val="center"/>
            </w:pPr>
            <w:r>
              <w:t>16</w:t>
            </w: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7BA2" w:rsidRPr="00EF5853" w:rsidRDefault="00E45720" w:rsidP="008C7BA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</w:tcPr>
          <w:p w:rsidR="008C7BA2" w:rsidRPr="00EF5853" w:rsidRDefault="001B14D0" w:rsidP="00E45720">
            <w:pPr>
              <w:jc w:val="both"/>
            </w:pPr>
            <w:r>
              <w:t>Differentiate between determinate and indeterminate structures</w:t>
            </w:r>
            <w:r w:rsidR="00E4572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B14D0" w:rsidP="00193F27">
            <w:pPr>
              <w:jc w:val="center"/>
            </w:pPr>
            <w:r>
              <w:t>4</w:t>
            </w:r>
          </w:p>
        </w:tc>
      </w:tr>
      <w:tr w:rsidR="008C7BA2" w:rsidRPr="00EF5853" w:rsidTr="00332C4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666B1" w:rsidP="00F666B1">
            <w:pPr>
              <w:jc w:val="both"/>
            </w:pPr>
            <w:r w:rsidRPr="00761AB1">
              <w:t>A pipe of 200mm internal diameter and 50mm thickness carries fluid at a pressure of 10M</w:t>
            </w:r>
            <w:r>
              <w:t>P</w:t>
            </w:r>
            <w:r w:rsidRPr="00761AB1">
              <w:t>a. Determine the maximum and minimum circumference stresses across the section.Also sketch the radial stress (pressure)</w:t>
            </w:r>
            <w:r>
              <w:t xml:space="preserve"> distri</w:t>
            </w:r>
            <w:r w:rsidRPr="00761AB1">
              <w:t>bution and circumferential stress</w:t>
            </w:r>
            <w:r>
              <w:t xml:space="preserve"> distribution across the section.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D85619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666B1" w:rsidP="001B14D0">
            <w:pPr>
              <w:jc w:val="both"/>
            </w:pPr>
            <w:r>
              <w:t>A channel has flanges 120 mm x 20mm and web 160 mm x10 mm. Determine the shear centre of the channel.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8C7BA2" w:rsidRPr="00EF5853" w:rsidTr="00332C4F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F666B1" w:rsidP="00F666B1">
            <w:pPr>
              <w:ind w:left="33" w:hanging="33"/>
              <w:jc w:val="both"/>
            </w:pPr>
            <w:r w:rsidRPr="00CC433F">
              <w:t>Derive an expression for shear centre of channel section and hence determine the shear center O of a channel section of uniform thickness, b=100mm, h=150mm, t=3mm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D85619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45720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B14D0" w:rsidRPr="006920BC" w:rsidRDefault="001B14D0" w:rsidP="001B14D0">
            <w:pPr>
              <w:jc w:val="both"/>
              <w:rPr>
                <w:rFonts w:cs="Calibri"/>
              </w:rPr>
            </w:pPr>
            <w:r>
              <w:t xml:space="preserve">A hollow cast iron column is 4.5 m long and fixed at both ends. The internal diameter and external diameter of the column are 160 mm and 200 mm respectively. Determine the safe load by Rankine’s formula using a factor of safety of 4. </w:t>
            </w:r>
            <w:r>
              <w:rPr>
                <w:rFonts w:cs="Calibri"/>
              </w:rPr>
              <w:t>б</w:t>
            </w:r>
            <w:r>
              <w:rPr>
                <w:vertAlign w:val="subscript"/>
              </w:rPr>
              <w:t>c</w:t>
            </w:r>
            <w:r>
              <w:t xml:space="preserve"> = 550 MN/mm</w:t>
            </w:r>
            <w:r>
              <w:rPr>
                <w:vertAlign w:val="superscript"/>
              </w:rPr>
              <w:t xml:space="preserve">2 </w:t>
            </w:r>
            <w:r>
              <w:t xml:space="preserve">;  </w:t>
            </w:r>
            <w:r>
              <w:rPr>
                <w:rFonts w:cs="Calibri"/>
              </w:rPr>
              <w:t>α</w:t>
            </w:r>
            <w:r>
              <w:t>=1/1600.</w:t>
            </w:r>
          </w:p>
          <w:p w:rsidR="008C7BA2" w:rsidRPr="00EF5853" w:rsidRDefault="008C7BA2" w:rsidP="00193F27"/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8C7BA2" w:rsidRPr="00EF5853" w:rsidTr="00332C4F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Default="008C7BA2" w:rsidP="008C7BA2">
            <w:pPr>
              <w:jc w:val="center"/>
            </w:pPr>
            <w:r w:rsidRPr="005814FF">
              <w:t>(OR)</w:t>
            </w:r>
          </w:p>
          <w:p w:rsidR="00E45720" w:rsidRDefault="00E45720" w:rsidP="008C7BA2">
            <w:pPr>
              <w:jc w:val="center"/>
            </w:pPr>
          </w:p>
          <w:p w:rsidR="00E45720" w:rsidRPr="005814FF" w:rsidRDefault="00E45720" w:rsidP="008C7BA2">
            <w:pPr>
              <w:jc w:val="center"/>
            </w:pPr>
          </w:p>
        </w:tc>
      </w:tr>
      <w:tr w:rsidR="008C7BA2" w:rsidRPr="00EF5853" w:rsidTr="00E4572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B14D0" w:rsidRDefault="001B14D0" w:rsidP="001B14D0">
            <w:pPr>
              <w:ind w:left="33" w:hanging="33"/>
              <w:jc w:val="both"/>
            </w:pPr>
            <w:r w:rsidRPr="00CC433F">
              <w:t xml:space="preserve">State the assumptions in Euler`s Theory. A steel rod 5m long and of 40mm diameter is used as a column with one end fixed and other end  free. Assume E=200Gpa.  Determine the crippling load by Euler’s formula. Also determine the crippling loads if </w:t>
            </w:r>
            <w:r>
              <w:tab/>
            </w:r>
          </w:p>
          <w:p w:rsidR="001B14D0" w:rsidRDefault="001B14D0" w:rsidP="008F57C8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gramStart"/>
            <w:r w:rsidRPr="00CC433F">
              <w:t>both</w:t>
            </w:r>
            <w:proofErr w:type="gramEnd"/>
            <w:r w:rsidRPr="00CC433F">
              <w:t xml:space="preserve"> ends are hinged</w:t>
            </w:r>
            <w:r w:rsidR="00B8547A">
              <w:t>.</w:t>
            </w:r>
            <w:r w:rsidRPr="00CC433F">
              <w:t xml:space="preserve"> </w:t>
            </w:r>
          </w:p>
          <w:p w:rsidR="001B14D0" w:rsidRDefault="001B14D0" w:rsidP="008F57C8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gramStart"/>
            <w:r w:rsidRPr="00CC433F">
              <w:t>both  ends</w:t>
            </w:r>
            <w:proofErr w:type="gramEnd"/>
            <w:r w:rsidRPr="00CC433F">
              <w:t xml:space="preserve"> are fixed</w:t>
            </w:r>
            <w:r w:rsidR="00B8547A">
              <w:t>.</w:t>
            </w:r>
            <w:r w:rsidRPr="00CC433F">
              <w:t xml:space="preserve"> </w:t>
            </w:r>
            <w:r>
              <w:tab/>
            </w:r>
            <w:r>
              <w:tab/>
            </w:r>
          </w:p>
          <w:p w:rsidR="008C7BA2" w:rsidRPr="00EF5853" w:rsidRDefault="001B14D0" w:rsidP="008F57C8">
            <w:pPr>
              <w:pStyle w:val="ListParagraph"/>
              <w:numPr>
                <w:ilvl w:val="0"/>
                <w:numId w:val="8"/>
              </w:numPr>
              <w:jc w:val="both"/>
            </w:pPr>
            <w:r w:rsidRPr="00CC433F">
              <w:t>One end fixed and other end hinged.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  <w:tr w:rsidR="00D85619" w:rsidRPr="00EF5853" w:rsidTr="00E45720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E45720">
        <w:trPr>
          <w:trHeight w:val="42"/>
        </w:trPr>
        <w:tc>
          <w:tcPr>
            <w:tcW w:w="153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E45720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C7BA2" w:rsidRPr="00EF5853" w:rsidRDefault="001B14D0" w:rsidP="00E45720">
            <w:pPr>
              <w:jc w:val="both"/>
            </w:pPr>
            <w:r w:rsidRPr="00CC433F">
              <w:t>Explain the various theories of failure.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332C4F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F666B1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332C4F" w:rsidRDefault="00332C4F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E4572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7115B"/>
    <w:multiLevelType w:val="hybridMultilevel"/>
    <w:tmpl w:val="2130701E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F2880"/>
    <w:multiLevelType w:val="hybridMultilevel"/>
    <w:tmpl w:val="37C4DD7E"/>
    <w:lvl w:ilvl="0" w:tplc="A80687C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26E39"/>
    <w:multiLevelType w:val="hybridMultilevel"/>
    <w:tmpl w:val="30D000E6"/>
    <w:lvl w:ilvl="0" w:tplc="0BBEFC1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B434F"/>
    <w:multiLevelType w:val="hybridMultilevel"/>
    <w:tmpl w:val="05F4D240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07E55"/>
    <w:multiLevelType w:val="hybridMultilevel"/>
    <w:tmpl w:val="ACD612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75EF"/>
    <w:rsid w:val="00023B9E"/>
    <w:rsid w:val="00060CB9"/>
    <w:rsid w:val="00061821"/>
    <w:rsid w:val="000E180A"/>
    <w:rsid w:val="000E4455"/>
    <w:rsid w:val="000F3EFE"/>
    <w:rsid w:val="001B14D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C516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2C4F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0A1A"/>
    <w:rsid w:val="004F787A"/>
    <w:rsid w:val="00501F18"/>
    <w:rsid w:val="0050571C"/>
    <w:rsid w:val="005133D7"/>
    <w:rsid w:val="005527A4"/>
    <w:rsid w:val="00552CF0"/>
    <w:rsid w:val="005603CD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4D30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8F57C8"/>
    <w:rsid w:val="0090362A"/>
    <w:rsid w:val="00904D12"/>
    <w:rsid w:val="00911266"/>
    <w:rsid w:val="00942884"/>
    <w:rsid w:val="0095679B"/>
    <w:rsid w:val="00962BC5"/>
    <w:rsid w:val="00963CB5"/>
    <w:rsid w:val="009B53DD"/>
    <w:rsid w:val="009C5A1D"/>
    <w:rsid w:val="009E09A3"/>
    <w:rsid w:val="00A47E2A"/>
    <w:rsid w:val="00A51923"/>
    <w:rsid w:val="00A7681F"/>
    <w:rsid w:val="00AA3F2E"/>
    <w:rsid w:val="00AA5E39"/>
    <w:rsid w:val="00AA6B40"/>
    <w:rsid w:val="00AD500D"/>
    <w:rsid w:val="00AE264C"/>
    <w:rsid w:val="00B009B1"/>
    <w:rsid w:val="00B20598"/>
    <w:rsid w:val="00B253AE"/>
    <w:rsid w:val="00B60E7E"/>
    <w:rsid w:val="00B83AB6"/>
    <w:rsid w:val="00B8547A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838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44059"/>
    <w:rsid w:val="00E45720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6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6378-C157-45FF-9ABF-0CA4D079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2018-02-03T04:50:00Z</cp:lastPrinted>
  <dcterms:created xsi:type="dcterms:W3CDTF">2018-09-24T12:12:00Z</dcterms:created>
  <dcterms:modified xsi:type="dcterms:W3CDTF">2018-11-17T04:11:00Z</dcterms:modified>
</cp:coreProperties>
</file>